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1F" w:rsidRPr="008347B4" w:rsidRDefault="008347B4" w:rsidP="008347B4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  <w:r w:rsidRPr="008347B4">
        <w:rPr>
          <w:rFonts w:cstheme="minorHAnsi"/>
          <w:b/>
          <w:sz w:val="26"/>
          <w:szCs w:val="26"/>
        </w:rPr>
        <w:t>Ankieta Związku Powiatów Polskich</w:t>
      </w:r>
    </w:p>
    <w:p w:rsidR="008347B4" w:rsidRPr="008347B4" w:rsidRDefault="008347B4" w:rsidP="008347B4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  <w:r w:rsidRPr="008347B4">
        <w:rPr>
          <w:rFonts w:cstheme="minorHAnsi"/>
          <w:b/>
          <w:sz w:val="26"/>
          <w:szCs w:val="26"/>
        </w:rPr>
        <w:t>Sytuacja finansowa jednostek samorządu terytorialnego</w:t>
      </w:r>
    </w:p>
    <w:p w:rsidR="008347B4" w:rsidRDefault="008347B4" w:rsidP="0093141F">
      <w:pPr>
        <w:pStyle w:val="Bezodstpw"/>
        <w:jc w:val="both"/>
        <w:rPr>
          <w:rFonts w:cstheme="minorHAnsi"/>
        </w:rPr>
      </w:pPr>
    </w:p>
    <w:p w:rsidR="008347B4" w:rsidRDefault="008347B4" w:rsidP="0093141F">
      <w:pPr>
        <w:pStyle w:val="Bezodstpw"/>
        <w:jc w:val="both"/>
        <w:rPr>
          <w:rFonts w:cstheme="minorHAnsi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1680"/>
        <w:gridCol w:w="1864"/>
        <w:gridCol w:w="3827"/>
      </w:tblGrid>
      <w:tr w:rsidR="0093141F" w:rsidTr="008347B4">
        <w:tc>
          <w:tcPr>
            <w:tcW w:w="7371" w:type="dxa"/>
            <w:gridSpan w:val="3"/>
          </w:tcPr>
          <w:p w:rsidR="0093141F" w:rsidRPr="0093141F" w:rsidRDefault="0093141F" w:rsidP="0093141F">
            <w:pPr>
              <w:pStyle w:val="Bezodstpw"/>
              <w:jc w:val="center"/>
              <w:rPr>
                <w:rFonts w:cstheme="minorHAnsi"/>
                <w:b/>
              </w:rPr>
            </w:pPr>
            <w:r w:rsidRPr="0093141F">
              <w:rPr>
                <w:rFonts w:cstheme="minorHAnsi"/>
                <w:b/>
              </w:rPr>
              <w:t>Gmina/miasto na prawach powiatu/powiat</w:t>
            </w:r>
          </w:p>
          <w:p w:rsidR="0093141F" w:rsidRDefault="0093141F" w:rsidP="0093141F">
            <w:pPr>
              <w:pStyle w:val="Bezodstpw"/>
              <w:jc w:val="both"/>
              <w:rPr>
                <w:rFonts w:cstheme="minorHAnsi"/>
              </w:rPr>
            </w:pPr>
          </w:p>
          <w:p w:rsidR="0093141F" w:rsidRDefault="0093141F" w:rsidP="0093141F">
            <w:pPr>
              <w:pStyle w:val="Bezodstpw"/>
              <w:jc w:val="both"/>
              <w:rPr>
                <w:rFonts w:cstheme="minorHAnsi"/>
              </w:rPr>
            </w:pPr>
          </w:p>
          <w:p w:rsidR="0093141F" w:rsidRDefault="0093141F" w:rsidP="0093141F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93141F" w:rsidTr="008347B4">
        <w:tc>
          <w:tcPr>
            <w:tcW w:w="3544" w:type="dxa"/>
            <w:gridSpan w:val="2"/>
          </w:tcPr>
          <w:p w:rsidR="0093141F" w:rsidRDefault="0093141F" w:rsidP="0093141F">
            <w:pPr>
              <w:pStyle w:val="Bezodstpw"/>
              <w:jc w:val="center"/>
              <w:rPr>
                <w:rFonts w:cstheme="minorHAnsi"/>
                <w:b/>
              </w:rPr>
            </w:pPr>
            <w:r w:rsidRPr="0093141F">
              <w:rPr>
                <w:rFonts w:cstheme="minorHAnsi"/>
                <w:b/>
              </w:rPr>
              <w:t>Wskaźnik</w:t>
            </w:r>
          </w:p>
          <w:p w:rsidR="0093141F" w:rsidRPr="0093141F" w:rsidRDefault="0093141F" w:rsidP="0093141F">
            <w:pPr>
              <w:pStyle w:val="Bezodstpw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:rsidR="0093141F" w:rsidRPr="0093141F" w:rsidRDefault="0093141F" w:rsidP="0093141F">
            <w:pPr>
              <w:pStyle w:val="Bezodstpw"/>
              <w:jc w:val="center"/>
              <w:rPr>
                <w:rFonts w:cstheme="minorHAnsi"/>
                <w:b/>
              </w:rPr>
            </w:pPr>
            <w:r w:rsidRPr="0093141F">
              <w:rPr>
                <w:rFonts w:cstheme="minorHAnsi"/>
                <w:b/>
              </w:rPr>
              <w:t>Tysiące złotych</w:t>
            </w:r>
          </w:p>
        </w:tc>
      </w:tr>
      <w:tr w:rsidR="0093141F" w:rsidTr="008347B4">
        <w:tc>
          <w:tcPr>
            <w:tcW w:w="3544" w:type="dxa"/>
            <w:gridSpan w:val="2"/>
          </w:tcPr>
          <w:p w:rsidR="0093141F" w:rsidRDefault="0093141F" w:rsidP="0093141F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B47878">
              <w:rPr>
                <w:rFonts w:cstheme="minorHAnsi"/>
              </w:rPr>
              <w:t>kumulowane z</w:t>
            </w:r>
            <w:r>
              <w:rPr>
                <w:rFonts w:cstheme="minorHAnsi"/>
              </w:rPr>
              <w:t xml:space="preserve">adłużenia </w:t>
            </w:r>
            <w:r w:rsidRPr="00B47878">
              <w:rPr>
                <w:rFonts w:cstheme="minorHAnsi"/>
              </w:rPr>
              <w:t>według stanu na dzień 31 grudnia 2010 roku</w:t>
            </w:r>
          </w:p>
        </w:tc>
        <w:tc>
          <w:tcPr>
            <w:tcW w:w="3827" w:type="dxa"/>
          </w:tcPr>
          <w:p w:rsidR="0093141F" w:rsidRDefault="0093141F" w:rsidP="0093141F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93141F" w:rsidTr="008347B4">
        <w:tc>
          <w:tcPr>
            <w:tcW w:w="3544" w:type="dxa"/>
            <w:gridSpan w:val="2"/>
          </w:tcPr>
          <w:p w:rsidR="0093141F" w:rsidRDefault="0093141F" w:rsidP="0093141F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47878">
              <w:rPr>
                <w:rFonts w:cstheme="minorHAnsi"/>
              </w:rPr>
              <w:t>lanowane dochody w 2011 roku</w:t>
            </w:r>
          </w:p>
          <w:p w:rsidR="0093141F" w:rsidRDefault="0093141F" w:rsidP="0093141F">
            <w:pPr>
              <w:pStyle w:val="Bezodstpw"/>
              <w:rPr>
                <w:rFonts w:cstheme="minorHAnsi"/>
              </w:rPr>
            </w:pPr>
          </w:p>
        </w:tc>
        <w:tc>
          <w:tcPr>
            <w:tcW w:w="3827" w:type="dxa"/>
          </w:tcPr>
          <w:p w:rsidR="0093141F" w:rsidRDefault="0093141F" w:rsidP="0093141F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93141F" w:rsidTr="008347B4">
        <w:tc>
          <w:tcPr>
            <w:tcW w:w="3544" w:type="dxa"/>
            <w:gridSpan w:val="2"/>
          </w:tcPr>
          <w:p w:rsidR="0093141F" w:rsidRDefault="0093141F" w:rsidP="0093141F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47878">
              <w:rPr>
                <w:rFonts w:cstheme="minorHAnsi"/>
              </w:rPr>
              <w:t>lanowane wyda</w:t>
            </w:r>
            <w:r>
              <w:rPr>
                <w:rFonts w:cstheme="minorHAnsi"/>
              </w:rPr>
              <w:t>t</w:t>
            </w:r>
            <w:r w:rsidRPr="00B47878">
              <w:rPr>
                <w:rFonts w:cstheme="minorHAnsi"/>
              </w:rPr>
              <w:t>ki w 2011 roku</w:t>
            </w:r>
          </w:p>
          <w:p w:rsidR="0093141F" w:rsidRDefault="0093141F" w:rsidP="0093141F">
            <w:pPr>
              <w:pStyle w:val="Bezodstpw"/>
              <w:rPr>
                <w:rFonts w:cstheme="minorHAnsi"/>
              </w:rPr>
            </w:pPr>
          </w:p>
        </w:tc>
        <w:tc>
          <w:tcPr>
            <w:tcW w:w="3827" w:type="dxa"/>
          </w:tcPr>
          <w:p w:rsidR="0093141F" w:rsidRDefault="0093141F" w:rsidP="0093141F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93141F" w:rsidTr="008347B4">
        <w:tc>
          <w:tcPr>
            <w:tcW w:w="1680" w:type="dxa"/>
            <w:vMerge w:val="restart"/>
          </w:tcPr>
          <w:p w:rsidR="0093141F" w:rsidRDefault="0093141F" w:rsidP="0093141F">
            <w:pPr>
              <w:pStyle w:val="Bezodstpw"/>
              <w:rPr>
                <w:rFonts w:cstheme="minorHAnsi"/>
              </w:rPr>
            </w:pPr>
            <w:r w:rsidRPr="0093141F">
              <w:rPr>
                <w:rFonts w:cstheme="minorHAnsi"/>
              </w:rPr>
              <w:t>Planowany wynik finansowy</w:t>
            </w:r>
          </w:p>
        </w:tc>
        <w:tc>
          <w:tcPr>
            <w:tcW w:w="1864" w:type="dxa"/>
          </w:tcPr>
          <w:p w:rsidR="0093141F" w:rsidRDefault="001E1695" w:rsidP="0093141F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 2011 roku</w:t>
            </w:r>
          </w:p>
          <w:p w:rsidR="001E1695" w:rsidRDefault="001E1695" w:rsidP="0093141F">
            <w:pPr>
              <w:pStyle w:val="Bezodstpw"/>
              <w:rPr>
                <w:rFonts w:cstheme="minorHAnsi"/>
              </w:rPr>
            </w:pPr>
          </w:p>
        </w:tc>
        <w:tc>
          <w:tcPr>
            <w:tcW w:w="3827" w:type="dxa"/>
          </w:tcPr>
          <w:p w:rsidR="0093141F" w:rsidRDefault="0093141F" w:rsidP="00CF5FD4">
            <w:pPr>
              <w:pStyle w:val="Bezodstpw"/>
              <w:rPr>
                <w:rFonts w:cstheme="minorHAnsi"/>
              </w:rPr>
            </w:pPr>
          </w:p>
        </w:tc>
      </w:tr>
      <w:tr w:rsidR="0093141F" w:rsidTr="008347B4">
        <w:tc>
          <w:tcPr>
            <w:tcW w:w="1680" w:type="dxa"/>
            <w:vMerge/>
          </w:tcPr>
          <w:p w:rsidR="0093141F" w:rsidRDefault="0093141F" w:rsidP="0093141F">
            <w:pPr>
              <w:pStyle w:val="Bezodstpw"/>
              <w:rPr>
                <w:rFonts w:cstheme="minorHAnsi"/>
              </w:rPr>
            </w:pPr>
          </w:p>
        </w:tc>
        <w:tc>
          <w:tcPr>
            <w:tcW w:w="1864" w:type="dxa"/>
          </w:tcPr>
          <w:p w:rsidR="0093141F" w:rsidRDefault="001E1695" w:rsidP="0093141F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 2012 roku</w:t>
            </w:r>
          </w:p>
          <w:p w:rsidR="001E1695" w:rsidRDefault="001E1695" w:rsidP="0093141F">
            <w:pPr>
              <w:pStyle w:val="Bezodstpw"/>
              <w:rPr>
                <w:rFonts w:cstheme="minorHAnsi"/>
              </w:rPr>
            </w:pPr>
          </w:p>
        </w:tc>
        <w:tc>
          <w:tcPr>
            <w:tcW w:w="3827" w:type="dxa"/>
          </w:tcPr>
          <w:p w:rsidR="0093141F" w:rsidRDefault="0093141F" w:rsidP="00CF5FD4">
            <w:pPr>
              <w:pStyle w:val="Bezodstpw"/>
              <w:rPr>
                <w:rFonts w:cstheme="minorHAnsi"/>
              </w:rPr>
            </w:pPr>
          </w:p>
        </w:tc>
      </w:tr>
      <w:tr w:rsidR="0093141F" w:rsidTr="008347B4">
        <w:tc>
          <w:tcPr>
            <w:tcW w:w="1680" w:type="dxa"/>
            <w:vMerge/>
          </w:tcPr>
          <w:p w:rsidR="0093141F" w:rsidRDefault="0093141F" w:rsidP="0093141F">
            <w:pPr>
              <w:pStyle w:val="Bezodstpw"/>
              <w:rPr>
                <w:rFonts w:cstheme="minorHAnsi"/>
              </w:rPr>
            </w:pPr>
          </w:p>
        </w:tc>
        <w:tc>
          <w:tcPr>
            <w:tcW w:w="1864" w:type="dxa"/>
          </w:tcPr>
          <w:p w:rsidR="0093141F" w:rsidRDefault="001E1695" w:rsidP="0093141F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 2013 roku</w:t>
            </w:r>
          </w:p>
          <w:p w:rsidR="001E1695" w:rsidRDefault="001E1695" w:rsidP="0093141F">
            <w:pPr>
              <w:pStyle w:val="Bezodstpw"/>
              <w:rPr>
                <w:rFonts w:cstheme="minorHAnsi"/>
              </w:rPr>
            </w:pPr>
          </w:p>
        </w:tc>
        <w:tc>
          <w:tcPr>
            <w:tcW w:w="3827" w:type="dxa"/>
          </w:tcPr>
          <w:p w:rsidR="0093141F" w:rsidRDefault="0093141F" w:rsidP="00CF5FD4">
            <w:pPr>
              <w:pStyle w:val="Bezodstpw"/>
              <w:rPr>
                <w:rFonts w:cstheme="minorHAnsi"/>
              </w:rPr>
            </w:pPr>
          </w:p>
        </w:tc>
      </w:tr>
    </w:tbl>
    <w:p w:rsidR="0093141F" w:rsidRDefault="0093141F" w:rsidP="0093141F">
      <w:pPr>
        <w:pStyle w:val="Bezodstpw"/>
        <w:jc w:val="both"/>
        <w:rPr>
          <w:rFonts w:cstheme="minorHAnsi"/>
        </w:rPr>
      </w:pPr>
    </w:p>
    <w:sectPr w:rsidR="0093141F" w:rsidSect="007A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7AE2"/>
    <w:multiLevelType w:val="hybridMultilevel"/>
    <w:tmpl w:val="E6B41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3141F"/>
    <w:rsid w:val="001E1695"/>
    <w:rsid w:val="007A63B3"/>
    <w:rsid w:val="008347B4"/>
    <w:rsid w:val="0093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141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3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Wójcik</dc:creator>
  <cp:lastModifiedBy>Marek Wójcik</cp:lastModifiedBy>
  <cp:revision>2</cp:revision>
  <dcterms:created xsi:type="dcterms:W3CDTF">2011-02-03T03:06:00Z</dcterms:created>
  <dcterms:modified xsi:type="dcterms:W3CDTF">2011-02-03T03:06:00Z</dcterms:modified>
</cp:coreProperties>
</file>